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4" w:line="295" w:lineRule="auto"/>
        <w:ind w:right="1257"/>
        <w:jc w:val="right"/>
        <w:outlineLvl w:val="0"/>
        <w:rPr>
          <w:spacing w:val="17"/>
          <w:sz w:val="31"/>
          <w:szCs w:val="31"/>
        </w:rPr>
      </w:pPr>
      <w:bookmarkStart w:id="0" w:name="_Hlk52952737"/>
      <w:r>
        <w:rPr>
          <w:b/>
          <w:bCs/>
          <w:spacing w:val="11"/>
          <w:sz w:val="31"/>
          <w:szCs w:val="31"/>
        </w:rPr>
        <w:t>山东省202</w:t>
      </w:r>
      <w:r>
        <w:rPr>
          <w:rFonts w:hint="eastAsia" w:eastAsia="宋体"/>
          <w:b/>
          <w:bCs/>
          <w:spacing w:val="11"/>
          <w:sz w:val="31"/>
          <w:szCs w:val="31"/>
          <w:lang w:val="en-US" w:eastAsia="zh-CN"/>
        </w:rPr>
        <w:t>2</w:t>
      </w:r>
      <w:r>
        <w:rPr>
          <w:b/>
          <w:bCs/>
          <w:spacing w:val="11"/>
          <w:sz w:val="31"/>
          <w:szCs w:val="31"/>
        </w:rPr>
        <w:t>普通高等教育专升本统一</w:t>
      </w:r>
      <w:r>
        <w:rPr>
          <w:rFonts w:hint="eastAsia" w:eastAsia="宋体"/>
          <w:b/>
          <w:bCs/>
          <w:spacing w:val="11"/>
          <w:sz w:val="31"/>
          <w:szCs w:val="31"/>
          <w:lang w:val="en-US" w:eastAsia="zh-CN"/>
        </w:rPr>
        <w:t>考</w:t>
      </w:r>
      <w:r>
        <w:rPr>
          <w:b/>
          <w:bCs/>
          <w:spacing w:val="11"/>
          <w:sz w:val="31"/>
          <w:szCs w:val="31"/>
        </w:rPr>
        <w:t>试</w:t>
      </w:r>
    </w:p>
    <w:p>
      <w:pPr>
        <w:pStyle w:val="2"/>
        <w:spacing w:before="154" w:line="295" w:lineRule="auto"/>
        <w:ind w:left="2914" w:right="1257" w:hanging="1680"/>
        <w:jc w:val="center"/>
        <w:outlineLvl w:val="0"/>
        <w:rPr>
          <w:spacing w:val="17"/>
          <w:sz w:val="31"/>
          <w:szCs w:val="31"/>
        </w:rPr>
      </w:pPr>
      <w:r>
        <w:rPr>
          <w:rFonts w:hint="eastAsia" w:ascii="宋体" w:hAnsi="宋体"/>
          <w:b/>
          <w:bCs/>
          <w:sz w:val="32"/>
          <w:szCs w:val="32"/>
        </w:rPr>
        <w:t>大学语文 试题</w:t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注意事项：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1.本试卷分第 I 卷 和第 II 卷 两部分，满分100分，考试时间</w:t>
      </w:r>
      <w:r>
        <w:rPr>
          <w:rFonts w:hint="eastAsia" w:ascii="宋体" w:hAnsi="宋体"/>
          <w:szCs w:val="21"/>
          <w:lang w:val="en-US" w:eastAsia="zh-CN"/>
        </w:rPr>
        <w:t>60</w:t>
      </w:r>
      <w:r>
        <w:rPr>
          <w:rFonts w:hint="eastAsia" w:ascii="宋体" w:hAnsi="宋体"/>
          <w:szCs w:val="21"/>
        </w:rPr>
        <w:t>分钟。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szCs w:val="21"/>
        </w:rPr>
        <w:t>2.第I卷选择题必须用2B</w:t>
      </w:r>
      <w:r>
        <w:rPr>
          <w:rFonts w:hint="eastAsia" w:ascii="宋体" w:hAnsi="宋体"/>
          <w:szCs w:val="21"/>
          <w:u w:val="none"/>
        </w:rPr>
        <w:t>铅笔在答题卡相应位置涂黑；第II卷非选择题答案必须用0.5mm签字笔写在答题卡指定位置，答在试卷上无效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  <w:u w:val="none"/>
        </w:rPr>
        <w:t>第Ⅰ卷</w:t>
      </w:r>
    </w:p>
    <w:p>
      <w:pPr>
        <w:spacing w:line="360" w:lineRule="auto"/>
        <w:rPr>
          <w:rFonts w:hint="eastAsia" w:ascii="宋体" w:hAnsi="宋体"/>
          <w:b/>
          <w:bCs/>
          <w:szCs w:val="21"/>
          <w:u w:val="none"/>
        </w:rPr>
      </w:pPr>
      <w:r>
        <w:rPr>
          <w:rFonts w:hint="eastAsia" w:ascii="宋体" w:hAnsi="宋体"/>
          <w:b/>
          <w:bCs/>
          <w:szCs w:val="21"/>
          <w:u w:val="none"/>
        </w:rPr>
        <w:t>一、单项选择题(本大题共</w:t>
      </w: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u w:val="none"/>
        </w:rPr>
        <w:t>0小题，每小题</w:t>
      </w: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u w:val="none"/>
        </w:rPr>
        <w:t>分，共</w:t>
      </w: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1</w:t>
      </w:r>
      <w:r>
        <w:rPr>
          <w:rFonts w:ascii="宋体" w:hAnsi="宋体"/>
          <w:b/>
          <w:bCs/>
          <w:szCs w:val="21"/>
          <w:u w:val="none"/>
        </w:rPr>
        <w:t>0</w:t>
      </w:r>
      <w:r>
        <w:rPr>
          <w:rFonts w:hint="eastAsia" w:ascii="宋体" w:hAnsi="宋体"/>
          <w:b/>
          <w:bCs/>
          <w:szCs w:val="21"/>
          <w:u w:val="none"/>
        </w:rPr>
        <w:t>分)</w:t>
      </w:r>
    </w:p>
    <w:p>
      <w:pPr>
        <w:spacing w:line="360" w:lineRule="auto"/>
        <w:rPr>
          <w:rFonts w:ascii="宋体" w:hAnsi="宋体"/>
          <w:b/>
          <w:bCs/>
          <w:szCs w:val="21"/>
          <w:u w:val="none"/>
        </w:rPr>
      </w:pPr>
      <w:r>
        <w:rPr>
          <w:rFonts w:hint="eastAsia" w:ascii="宋体" w:hAnsi="宋体"/>
          <w:b/>
          <w:bCs/>
          <w:szCs w:val="21"/>
          <w:u w:val="none"/>
        </w:rPr>
        <w:t>在每小题列出的四个备选项中只有一个是符合题目要求的，请将其选出并填写在答题纸相应的位置。错填、多填或未填均无分。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教育理念“有教无类”,是(   )提出的。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A.孔子  B.孟子 C.老子 D.庄子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杜甫名句“笔落惊风雨，诗成泣鬼神”称赞的是(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A.陶潜  B.李白 C.曹植  D. 苏轼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以下名句歌咏扬州风景的是(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A.二十四桥明月夜，玉人何处教吹萧?B.春风得意马蹄疾， 一日看尽长安花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C.丞相祠堂何处寻?锦官城外柏森森D.姑苏城外寒山寺，夜半钟声到客船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 崔莺莺是名著(   )中的主要人物。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A.《桃花扇》   B.《西厢记》  C.《牡丹亭》   D.《长生殿》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 中国历史上，因道教文化闻名于世的大山是(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A.四川峨眉山 B.浙江普陀山 C.山西五台山  D. 湖北武当山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 下列鲁迅作品，成功塑造了农民形象的是(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A.《铸剑》  B.《一件小事》   C.《故乡》   D.《藤野先生》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 冰心《繁星·春水》: “创造新陆地的，不是那滚滚的波浪，却是它底下细小的 泥沙。”此诗蕴含的哲理与下列选项相同的是(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A.不识庐山真面目，只缘身在此山中。B.问渠那得清如许，为有源头活水来。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C.岁寒，然后知松柏之后凋也。D.合抱之木，生于毫末，九层之台，起于累土。 8. 下列作家，属于“津味小说”小说代表的是( 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A.张炜   B.迟子建   C.冯翼才  D.路遥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 梁实秋在《滑竿》中说： “坐滑竿的人是人上人。”这句话运用的修辞手法 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A.双关   B.拟人   C.夸张    D.比喻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 下列外国文学作家及作品说法正确的是(   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A.文艺复兴是西方欧洲国家的一场反封建、反教会的运动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B.莫泊桑《红与黑》的主人公于连通过个人奋斗和最终失败的经历，展现了法国王 朝复辟时期的全貌，既揭露复辟封建贵族的覆灭命运，也批判得势的大资产阶级的卑劣，以 及与贵族、僧侣之间的斗争。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C.《复活》中的第一句话是“幸福的家庭是相同的，不幸的家庭各有各的不同。”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D.爱尔兰剧作家萧伯纳曾获得诺贝尔文学奖的作品是《伪君子》。为法国作家莫里 哀的作品。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第II卷</w:t>
      </w:r>
    </w:p>
    <w:p>
      <w:pPr>
        <w:spacing w:line="360" w:lineRule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二、填空题（本大题共</w:t>
      </w:r>
      <w:r>
        <w:rPr>
          <w:rFonts w:ascii="宋体" w:hAnsi="宋体"/>
          <w:b/>
          <w:bCs/>
          <w:szCs w:val="21"/>
        </w:rPr>
        <w:t>10</w:t>
      </w:r>
      <w:r>
        <w:rPr>
          <w:rFonts w:hint="eastAsia" w:ascii="宋体" w:hAnsi="宋体"/>
          <w:b/>
          <w:bCs/>
          <w:szCs w:val="21"/>
        </w:rPr>
        <w:t>小题，每空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分，共</w:t>
      </w:r>
      <w:r>
        <w:rPr>
          <w:rFonts w:hint="eastAsia" w:ascii="宋体" w:hAnsi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</w:rPr>
        <w:t>分)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11. 屈原的《离骚》中“长太息以掩涕兮，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lang w:val="en-US" w:eastAsia="zh-CN"/>
        </w:rPr>
        <w:t>彰显了世人忧国忧民，情系 百姓的高尚品格。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12. 唐代诗人王维的名句，“独在异乡为异客，每逢佳节倍思亲”中，“佳节”指的是 中国传统节日中的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 宋代诗人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的诗句，“纸上得来终觉浅，绝知此事要躬行。”强调了实践的重 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 人们通常把中国古代长篇小说分为历史演义、英雄传奇、神魔小说和“描摹世态人 情”的人情小说等几类，产生于明代的《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》 ,被认为是人情小说的开山之作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15.清代剧作家洪异创作的《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》是演绎唐明皇、杨玉环故事成就最高的戏剧作 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16. 吴荪甫是茅盾长篇小说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中的民族资本家形象。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17. 艾青《我爱这土地》中诗句“为什么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因为我对这土地爱得深沉” ,表达了 对祖国深沉的爱。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18. 魏巍在纪实散文《谁是最可爱的人》,将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誉为最可爱的人，赞颂了他们崇 高的爱国主义、英雄主义和国际主义精神。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 梁晓声的长篇小说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刻画了周秉昆等平民子弟跌宕起伏的人生，被编成同名 电视剧，2022年在央视热播。(1分)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 “让暴风雨来得更猛烈些吧”这句话出自苏联作家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的散文诗《海燕》。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三、解释词语题（本大题共</w:t>
      </w:r>
      <w:r>
        <w:rPr>
          <w:rFonts w:hint="eastAsia" w:ascii="宋体" w:hAnsi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/>
          <w:b/>
          <w:bCs/>
          <w:szCs w:val="21"/>
        </w:rPr>
        <w:t>小题，每小题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Cs w:val="21"/>
        </w:rPr>
        <w:t>分，共</w:t>
      </w:r>
      <w:r>
        <w:rPr>
          <w:rFonts w:hint="eastAsia" w:ascii="宋体" w:hAnsi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/>
          <w:b/>
          <w:bCs/>
          <w:szCs w:val="21"/>
        </w:rPr>
        <w:t>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21.赦之，以劝事君者(《蜜之战》)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22.生丈夫，二壶酒， 一犬。(《勾践灭吴》)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23. 愿大王少留意，臣请奏其效。(《苏秦以连横说泰》)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24. 三窟已就，君姑高枕为乐矣。(《冯谖客孟尝君》)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25. 于是焉，河伯始旋其面目，望洋向若而叹曰。(《秋水》)(1分)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26. 王者不却众庶，故能明其德。(《谏逐客书》)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27. 然尚恨有阙者，不为许远立传，又不载雷方春事首尾。(《张中丞传后叙》)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28. 登斯楼也，则有去国怀乡，忧谗畏讥，满目萧然，感极而悲者矣。(《岳阳楼记》) 29. 童子莫对，垂头而睡。 (《秋声赋》)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30. 孔子曰：“微管仲，吾其被发左衽矣。”(《戊午上高宗封事》)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四、翻译句子题(本大题共</w:t>
      </w:r>
      <w:r>
        <w:rPr>
          <w:rFonts w:hint="eastAsia" w:ascii="宋体" w:hAnsi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/>
          <w:b/>
          <w:bCs/>
          <w:szCs w:val="21"/>
        </w:rPr>
        <w:t>小题，</w:t>
      </w:r>
      <w:r>
        <w:rPr>
          <w:rFonts w:hint="eastAsia" w:ascii="宋体" w:hAnsi="宋体"/>
          <w:b/>
          <w:bCs/>
          <w:szCs w:val="21"/>
          <w:lang w:val="en-US" w:eastAsia="zh-CN"/>
        </w:rPr>
        <w:t>每小题4分，</w:t>
      </w:r>
      <w:r>
        <w:rPr>
          <w:rFonts w:hint="eastAsia" w:ascii="宋体" w:hAnsi="宋体"/>
          <w:b/>
          <w:bCs/>
          <w:szCs w:val="21"/>
        </w:rPr>
        <w:t>共</w:t>
      </w:r>
      <w:r>
        <w:rPr>
          <w:rFonts w:hint="eastAsia" w:ascii="宋体" w:hAnsi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/>
          <w:b/>
          <w:bCs/>
          <w:szCs w:val="21"/>
        </w:rPr>
        <w:t>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31. 以若所为，求若所欲，犹缘木而求鱼也。(《齐桓晋文之事》)(3分)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32. 余朝京师，生以乡人子谒余，撰长书以为贽，辞甚畅达。(《送东阳马生序》)(4分)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33. 循是道也，虽传诸子孙世世，何不可之有?(《传是楼记》)(4分)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/>
          <w:b/>
          <w:bCs/>
          <w:szCs w:val="21"/>
        </w:rPr>
        <w:t>、作文（本大题共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小题，共</w:t>
      </w:r>
      <w:r>
        <w:rPr>
          <w:rFonts w:hint="eastAsia" w:ascii="宋体" w:hAnsi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</w:rPr>
        <w:t>分)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五、阅读分析(本大题共5小题，共20分)</w:t>
      </w:r>
    </w:p>
    <w:p>
      <w:pPr>
        <w:pStyle w:val="2"/>
        <w:spacing w:before="187" w:line="472" w:lineRule="exact"/>
        <w:ind w:left="123"/>
        <w:rPr>
          <w:spacing w:val="-1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(一)古诗词鉴赏</w:t>
      </w:r>
      <w:r>
        <w:rPr>
          <w:spacing w:val="-1"/>
        </w:rPr>
        <w:t xml:space="preserve"> (阅读下面这首诗歌，回答34-35 题，共8分)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登快阁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黄庭坚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痴儿了却公家事，快阁东西倚晚晴。落木千山天远大，澄江一道月分明。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朱弦已为佳人绝，青眼聊因美酒横。万里归船弄长笛，此心吾与白鸥盟。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34. 请分析“快”字的妙处及作用。 (3分)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35. 请简要分析尾联表达的作者的思想感情。(5分)</w:t>
      </w:r>
    </w:p>
    <w:p>
      <w:pPr>
        <w:pStyle w:val="2"/>
        <w:spacing w:before="187" w:line="472" w:lineRule="exact"/>
        <w:ind w:left="123"/>
        <w:rPr>
          <w:spacing w:val="-1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(二)现代文阅读分析</w:t>
      </w:r>
      <w:r>
        <w:rPr>
          <w:spacing w:val="-1"/>
        </w:rPr>
        <w:t xml:space="preserve"> (阅读下面这篇文章，完成36-38题，共12分)</w:t>
      </w:r>
    </w:p>
    <w:p>
      <w:pPr>
        <w:pStyle w:val="2"/>
        <w:spacing w:before="187" w:line="472" w:lineRule="exact"/>
        <w:ind w:left="123"/>
        <w:jc w:val="center"/>
        <w:rPr>
          <w:spacing w:val="-1"/>
        </w:rPr>
      </w:pPr>
      <w:r>
        <w:rPr>
          <w:spacing w:val="-1"/>
        </w:rPr>
        <w:t>林海雪原(节选)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center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曲波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杨子荣觉得不能在这多想，需马上回威虎厅，刚要回身，突然瞧见东山包下，子出山的  道路上走来叁个移动的人影。他的心突然一翻，努力凝视着走来的三个人，可是夜幕和落雪  挡住了他的视线，怎么也看不清楚。他再等一分钟，揉了揉眼睛，那叁个人影逐渐地走近了  ,看清楚是两个小匪徒，押来一个人。眼上蒙着进山罩，用一条树枝牵着。  “这是谁呀?”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顿时千头萬绪的猜测袭上他的心头。“是情况有变，剑波又派人来了吗?” “是因为我 一个人的力量單薄派人来帮忙吗?”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“是孙达得路上失事，派人来告知我吗?” “这个被押者与自己无关呢，还是有关?”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“是匪徒来投山吗?”“是被捉来的老百姓吗?是大麻子行劫帶回来的俘虏吗?”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愈走近，他看被押来的那人的走相愈覺得眼熟， 一时又想不起他到底是谁。他在这刹那 间想遍了小分队所有的同志，可是究竟这人是谁呢?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得不出结论。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“不管与我有关无关，”他内心急躁地一翻， “也得快看明白，如果与自己有关的话， 好来应付一切。”想着，他迈步向威虎厅走来。当他和那个被押者走攏的時候，杨子荣突然 认出了这个被押者，他立时大吃一惊，全身怔住了，僵僵地站在那里。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“小炉匠，栾警尉，”他差一点喊出来，他全身紧张得像块石头，他的心沉坠得灌满了 冷铅。 “怎么办?这个匪徒认出了我，那一切全完了。而且他也必然毫不费事：就能认出我 ,这个匪徒他是怎么来的呢?是越獄了吗?还是被宽大释放了他又来干呢?”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他眼看着两个匪徒已把小炉匠押进威虎厅。他急躁地两手一擦脸，突然发现自己滿手握 着两把汗，紧张得两条腿幾乎是麻木了。他发觉了这些，啐了一中，狠狠地蔑视了一番自己,“这是恐惧的表现，这是莫大的错误，事到临头这样的不镇静，势必出大亂子。”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他马上两手一搓，全身一抖，牙一咬，马上一股力量使他镇静下来。“不管这个匪徒是 怎么来的，反正他已经来了!来了就要想来的法子。”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他的眉毛一皱， 一咬下嘴唇，内心一狠， “消灭他，我不消灭他，他就要消灭我，消灭 小分队，消灭剑波的整个计划，要毁掉我门殲灭座山雕的任务。”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一个消灭这个栾匪的方案，涌上杨子荣的脑海，他脑子里展开一阵激烈的盘算：“我是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值日官，瞒过座山雕，马上枪斃他!”他的手不自觉地伸向他的枪把，可是马上他又一转念 “不成!这会引起座山雕的懷疑。那么就躲着他，躲到小分队来了的时候一起消灭。不成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,这更太愚蠢，要躲，又怎么能躲过我这个要职司宴官呢?那样我又怎么指挥酒肉兵呢?不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躲吧!见了面，我的一切就全暴露了!我是捉他的审他的人，怎么会认不出我呢?一被他认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出，那么我的性命不要紧，我可以一排子彈， 一阵手榴彈，杀他个人仰马翻，打他个焦头烂 额，死也抓他几个垫肚子的。可是小分队的计划，党的任务就落空了!那么,怎么办呢?怎么办呢?”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他要在这以秒计算的时间里，完全作出正确的决定，错一点就要一切完蛋。他正想着， 突然耳边一声“报告”,他定睛一看， 一个匪徒站在他的面前。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”报告胡团副，旅长有请。”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杨子荣一听到这吉凶难测的“有请”两字，脑子轰的一下像要爆炸似的激烈震动。可是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他的理智和勇敢，不屈的革命意志和视死如归的伟大胆魄，立即全部控制了他的惊恐和激动 ,他马上向那个匪徒回答道：“回禀三爷，说我马上就到!”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他努力听了一下自己发出来的声音，是不是带有惊恐?是不是失去常态?还不错，坦然 ,镇静，从声音里听不出破绽。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他自己这样品评着。他摸了一下插在腰里的二十响，和插在腿上的一把锋利的匕首， 一 晃肩膀，内心自语着：“不怕!有利条件多!我现在已是座山雕确信不疑的红人，又有“先 遣图”的铁证，我有置这个栾匪于死地的充分把柄。先用舌战，实在最后不得已，我也可以和匪首们一块毁灭，凭我的杀法，杀他个天翻地覆，直到我最后的一口气。”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想到这里，他抬头一看，威虎厅离他只有五十余步了，三十秒钟后，这场吉凶难卜、神 鬼难测的斗争就要开始。他怀着死活无惧的胆魄，迈着轻松的步子，拉出一副和往常一样从 容的神态，走进威虎厅。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36. 杨子荣是一个怎样的人物形象，请简要概括其性格特点。(3分)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37.请分折杨子荣的心理发化。(5个)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38. 请谈谈你从文章中得到的启示。(4分)</w:t>
      </w:r>
    </w:p>
    <w:p>
      <w:pPr>
        <w:pStyle w:val="2"/>
        <w:spacing w:before="187" w:line="472" w:lineRule="exact"/>
        <w:ind w:left="123"/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六 、写作题(本大题共2小题，共40分)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39.应用文写作。(10分)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2022年春季，在疫情封闭管理期间，丁一鸣等同学作为校园志愿者，成功完成各项任 务。请为新华大学学生处拟一篇表彰通报，号召大家向这些可爱的志愿者学习。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要求：信息齐全，格式规范，结构完整，语言得体。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40. 阅读下面的材料，根据要求作文。(30分)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4月2日，湖南长沙袁隆平铜像在湖南省农科院揭幕。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铜像守望着他一辈子挂念的稻田，上面刻着“愿天下人都有饱饭吃”。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袁隆平夫人为袁隆平铜像献花，她所戴口罩上写着“人就像种子，要做一粒好种子”让 人泪目。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要求：请根据以上材料，自定立意，自拟题目，除诗歌外文体不限，不少于800字。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1" w:name="_Toc67919847"/>
      <w:bookmarkStart w:id="2" w:name="_Toc67920146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eastAsia="宋体" w:cs="Times New Roman"/>
          <w:b/>
          <w:sz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1"/>
      <w:bookmarkEnd w:id="2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eastAsia="宋体" w:cs="Times New Roman"/>
          <w:b/>
          <w:sz w:val="28"/>
          <w:lang w:val="en-US" w:eastAsia="zh-CN"/>
        </w:rPr>
        <w:t>大学语文</w:t>
      </w:r>
      <w:r>
        <w:rPr>
          <w:rFonts w:hint="eastAsia" w:ascii="Times New Roman" w:hAnsi="Times New Roman" w:eastAsia="宋体" w:cs="Times New Roman"/>
          <w:b/>
          <w:sz w:val="28"/>
        </w:rPr>
        <w:t>试题参考答案</w:t>
      </w:r>
    </w:p>
    <w:p>
      <w:pPr>
        <w:pStyle w:val="2"/>
        <w:spacing w:before="61" w:line="393" w:lineRule="exact"/>
        <w:ind w:left="3"/>
      </w:pPr>
      <w:r>
        <w:rPr>
          <w:b/>
          <w:bCs/>
          <w:spacing w:val="-2"/>
          <w:position w:val="11"/>
        </w:rPr>
        <w:t>一、单项选择题(本大题共10小题，每小题1分</w:t>
      </w:r>
      <w:r>
        <w:rPr>
          <w:b/>
          <w:bCs/>
          <w:spacing w:val="-3"/>
          <w:position w:val="11"/>
        </w:rPr>
        <w:t>，共10分)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D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  <w:spacing w:before="83" w:line="222" w:lineRule="auto"/>
        <w:ind w:left="4173"/>
        <w:rPr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第Ⅱ卷</w:t>
      </w:r>
    </w:p>
    <w:p>
      <w:pPr>
        <w:pStyle w:val="2"/>
        <w:spacing w:before="65" w:line="213" w:lineRule="auto"/>
        <w:ind w:left="3"/>
        <w:rPr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二、填空题(本大题共10小题，每小题1分，共10分)</w:t>
      </w:r>
    </w:p>
    <w:p>
      <w:pPr>
        <w:pStyle w:val="2"/>
        <w:spacing w:before="89" w:line="222" w:lineRule="auto"/>
        <w:ind w:left="389"/>
        <w:rPr>
          <w:sz w:val="22"/>
          <w:szCs w:val="22"/>
        </w:rPr>
      </w:pPr>
      <w:r>
        <w:rPr>
          <w:spacing w:val="-8"/>
          <w:sz w:val="22"/>
          <w:szCs w:val="22"/>
        </w:rPr>
        <w:t>11.【答案】哀民生之多艰</w:t>
      </w:r>
    </w:p>
    <w:p>
      <w:pPr>
        <w:pStyle w:val="2"/>
        <w:spacing w:before="98" w:line="223" w:lineRule="auto"/>
        <w:ind w:left="389"/>
        <w:rPr>
          <w:sz w:val="22"/>
          <w:szCs w:val="22"/>
        </w:rPr>
      </w:pPr>
      <w:r>
        <w:rPr>
          <w:spacing w:val="-9"/>
          <w:sz w:val="22"/>
          <w:szCs w:val="22"/>
        </w:rPr>
        <w:t>12.【答案】重阳节</w:t>
      </w:r>
    </w:p>
    <w:p>
      <w:pPr>
        <w:pStyle w:val="2"/>
        <w:spacing w:before="86" w:line="222" w:lineRule="auto"/>
        <w:ind w:left="389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13.【答案】陆游</w:t>
      </w:r>
    </w:p>
    <w:p>
      <w:pPr>
        <w:pStyle w:val="2"/>
        <w:spacing w:before="86" w:line="222" w:lineRule="auto"/>
        <w:ind w:left="389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14.【答案】金瓶梅</w:t>
      </w:r>
    </w:p>
    <w:p>
      <w:pPr>
        <w:pStyle w:val="2"/>
        <w:spacing w:before="86" w:line="222" w:lineRule="auto"/>
        <w:ind w:left="389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15.【答案】《长生殿》</w:t>
      </w:r>
    </w:p>
    <w:p>
      <w:pPr>
        <w:spacing w:before="69" w:line="219" w:lineRule="auto"/>
        <w:ind w:left="38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16. 【答案】《子夜》</w:t>
      </w:r>
    </w:p>
    <w:p>
      <w:pPr>
        <w:pStyle w:val="2"/>
        <w:spacing w:before="57" w:line="221" w:lineRule="auto"/>
        <w:ind w:left="389"/>
        <w:rPr>
          <w:sz w:val="22"/>
          <w:szCs w:val="22"/>
        </w:rPr>
      </w:pPr>
      <w:r>
        <w:rPr>
          <w:spacing w:val="-8"/>
          <w:sz w:val="22"/>
          <w:szCs w:val="22"/>
        </w:rPr>
        <w:t>17.【答案】我的眼里常含泪水</w:t>
      </w:r>
    </w:p>
    <w:p>
      <w:pPr>
        <w:pStyle w:val="2"/>
        <w:spacing w:before="66" w:line="222" w:lineRule="auto"/>
        <w:ind w:left="389"/>
        <w:rPr>
          <w:sz w:val="22"/>
          <w:szCs w:val="22"/>
        </w:rPr>
      </w:pPr>
      <w:r>
        <w:rPr>
          <w:spacing w:val="-8"/>
          <w:sz w:val="22"/>
          <w:szCs w:val="22"/>
        </w:rPr>
        <w:t>18.【答案】中国人民志愿军</w:t>
      </w:r>
    </w:p>
    <w:p>
      <w:pPr>
        <w:pStyle w:val="2"/>
        <w:spacing w:before="66" w:line="222" w:lineRule="auto"/>
        <w:ind w:left="389"/>
        <w:rPr>
          <w:sz w:val="22"/>
          <w:szCs w:val="22"/>
        </w:rPr>
      </w:pPr>
      <w:r>
        <w:rPr>
          <w:spacing w:val="-8"/>
          <w:sz w:val="22"/>
          <w:szCs w:val="22"/>
        </w:rPr>
        <w:t>19.【答案】《人世间》</w:t>
      </w:r>
    </w:p>
    <w:p>
      <w:pPr>
        <w:pStyle w:val="2"/>
        <w:spacing w:before="36" w:line="262" w:lineRule="auto"/>
        <w:ind w:left="389" w:right="1836" w:firstLine="19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20.【答案】高尔基</w:t>
      </w:r>
    </w:p>
    <w:p>
      <w:pPr>
        <w:pStyle w:val="2"/>
        <w:spacing w:before="72" w:line="213" w:lineRule="auto"/>
        <w:ind w:left="3"/>
        <w:outlineLvl w:val="6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三、释词题(解释下列句子中加点词的意义，本大题共</w:t>
      </w:r>
      <w:r>
        <w:rPr>
          <w:b/>
          <w:bCs/>
          <w:sz w:val="22"/>
          <w:szCs w:val="22"/>
        </w:rPr>
        <w:t>10小题，每题1分，共10分)</w:t>
      </w:r>
    </w:p>
    <w:p>
      <w:pPr>
        <w:pStyle w:val="2"/>
        <w:spacing w:before="79" w:line="330" w:lineRule="exact"/>
        <w:ind w:left="389"/>
        <w:rPr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21.劝：鼓励、勉励、劝勉</w:t>
      </w:r>
    </w:p>
    <w:p>
      <w:pPr>
        <w:pStyle w:val="2"/>
        <w:spacing w:before="1" w:line="220" w:lineRule="auto"/>
        <w:ind w:left="389"/>
        <w:rPr>
          <w:sz w:val="22"/>
          <w:szCs w:val="22"/>
        </w:rPr>
      </w:pPr>
      <w:r>
        <w:rPr>
          <w:spacing w:val="-6"/>
          <w:sz w:val="22"/>
          <w:szCs w:val="22"/>
        </w:rPr>
        <w:t>22.丈夫：男孩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23.少：通“稍”,稍许，稍微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24.就：凿就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25.望洋：仰视的样子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26.却：嫌弃、拒绝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27.恨：遗憾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28.去国：离开国都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29.对：回答</w:t>
      </w:r>
    </w:p>
    <w:p>
      <w:pPr>
        <w:pStyle w:val="2"/>
        <w:spacing w:before="79" w:line="330" w:lineRule="exact"/>
        <w:ind w:left="389"/>
        <w:rPr>
          <w:spacing w:val="-8"/>
          <w:position w:val="7"/>
          <w:sz w:val="22"/>
          <w:szCs w:val="22"/>
        </w:rPr>
      </w:pPr>
      <w:r>
        <w:rPr>
          <w:spacing w:val="-8"/>
          <w:position w:val="7"/>
          <w:sz w:val="22"/>
          <w:szCs w:val="22"/>
        </w:rPr>
        <w:t>30.被：通“披” ,披着四 、翻译题(将下列文言文翻译成现代汉语，共10分)</w:t>
      </w:r>
    </w:p>
    <w:p>
      <w:pPr>
        <w:pStyle w:val="2"/>
        <w:spacing w:before="75" w:line="254" w:lineRule="auto"/>
        <w:ind w:right="1114" w:firstLine="439"/>
      </w:pPr>
      <w:r>
        <w:rPr>
          <w:spacing w:val="-4"/>
        </w:rPr>
        <w:t>31.【译文】用您(这样)的做法，谋求您的理想，就像爬到树上找鱼一样。(《齐桓</w:t>
      </w:r>
      <w:r>
        <w:rPr>
          <w:spacing w:val="17"/>
        </w:rPr>
        <w:t xml:space="preserve"> </w:t>
      </w:r>
      <w:r>
        <w:rPr>
          <w:spacing w:val="-3"/>
        </w:rPr>
        <w:t>晋文之事》)</w:t>
      </w:r>
    </w:p>
    <w:p>
      <w:pPr>
        <w:pStyle w:val="2"/>
        <w:spacing w:before="50" w:line="213" w:lineRule="auto"/>
        <w:ind w:left="420"/>
      </w:pPr>
      <w:r>
        <w:rPr>
          <w:spacing w:val="18"/>
        </w:rPr>
        <w:t>【翻译要点】(1)求：谋求(2)若：您(3)缘：</w:t>
      </w:r>
      <w:r>
        <w:rPr>
          <w:spacing w:val="17"/>
        </w:rPr>
        <w:t>攀登；攀爬(4)求：找</w:t>
      </w:r>
    </w:p>
    <w:p>
      <w:pPr>
        <w:pStyle w:val="2"/>
        <w:spacing w:before="73" w:line="245" w:lineRule="auto"/>
        <w:ind w:right="1137" w:firstLine="439"/>
        <w:rPr>
          <w:rFonts w:ascii="宋体" w:hAnsi="宋体" w:eastAsia="宋体" w:cs="宋体"/>
        </w:rPr>
      </w:pPr>
      <w:r>
        <w:rPr>
          <w:spacing w:val="-13"/>
        </w:rPr>
        <w:t>32.【译文】我到京师朝见皇帝时，马生以同乡晚辈</w:t>
      </w:r>
      <w:r>
        <w:rPr>
          <w:spacing w:val="-14"/>
        </w:rPr>
        <w:t>的身份拜见我，写了一封长信作为</w:t>
      </w:r>
      <w:r>
        <w:t xml:space="preserve"> </w:t>
      </w:r>
      <w:r>
        <w:rPr>
          <w:rFonts w:ascii="宋体" w:hAnsi="宋体" w:eastAsia="宋体" w:cs="宋体"/>
          <w:spacing w:val="-3"/>
        </w:rPr>
        <w:t>礼物，文辞很顺畅通达。(《送东阳马生序》)</w:t>
      </w:r>
    </w:p>
    <w:p>
      <w:pPr>
        <w:pStyle w:val="2"/>
        <w:spacing w:before="83" w:line="233" w:lineRule="auto"/>
        <w:ind w:right="1017" w:firstLine="420"/>
      </w:pPr>
      <w:r>
        <w:rPr>
          <w:spacing w:val="20"/>
        </w:rPr>
        <w:t>【翻译要点】(1)朝：朝见(2)谒：拜见(3)撰：写(4)书：信(5)以为：“以</w:t>
      </w:r>
      <w:r>
        <w:rPr>
          <w:spacing w:val="18"/>
        </w:rPr>
        <w:t xml:space="preserve"> </w:t>
      </w:r>
      <w:r>
        <w:rPr>
          <w:spacing w:val="1"/>
        </w:rPr>
        <w:t>之为”的省略，把他当作(6)贽：礼物</w:t>
      </w:r>
    </w:p>
    <w:p>
      <w:pPr>
        <w:pStyle w:val="2"/>
        <w:spacing w:before="73" w:line="213" w:lineRule="auto"/>
        <w:ind w:left="439"/>
      </w:pPr>
      <w:r>
        <w:rPr>
          <w:spacing w:val="-14"/>
        </w:rPr>
        <w:t>33. 【译文】遵循这条道路，即使传给子子孙孙，又有</w:t>
      </w:r>
      <w:r>
        <w:rPr>
          <w:spacing w:val="-15"/>
        </w:rPr>
        <w:t>什么不妥当的呢?(《传是楼记》)</w:t>
      </w:r>
    </w:p>
    <w:p>
      <w:pPr>
        <w:pStyle w:val="2"/>
        <w:spacing w:before="75" w:line="246" w:lineRule="auto"/>
        <w:ind w:left="109" w:right="1156" w:firstLine="310"/>
      </w:pPr>
      <w:r>
        <w:rPr>
          <w:spacing w:val="14"/>
        </w:rPr>
        <w:t>【翻译要点】(1)循：遵循(2)是：这(3)虽：即使(4)何不可之有：有何不可</w:t>
      </w:r>
      <w:r>
        <w:rPr>
          <w:spacing w:val="13"/>
        </w:rPr>
        <w:t xml:space="preserve"> </w:t>
      </w:r>
      <w:r>
        <w:rPr>
          <w:spacing w:val="-9"/>
        </w:rPr>
        <w:t>,有什么不妥当的</w:t>
      </w:r>
    </w:p>
    <w:p>
      <w:pPr>
        <w:pStyle w:val="2"/>
        <w:spacing w:before="65" w:line="213" w:lineRule="auto"/>
        <w:ind w:left="3"/>
        <w:outlineLvl w:val="6"/>
      </w:pPr>
      <w:r>
        <w:rPr>
          <w:b/>
          <w:bCs/>
          <w:spacing w:val="-1"/>
        </w:rPr>
        <w:t>五、阅读分析题(本大题5小题，共20分)</w:t>
      </w:r>
    </w:p>
    <w:p>
      <w:pPr>
        <w:pStyle w:val="2"/>
        <w:spacing w:before="73" w:line="213" w:lineRule="auto"/>
        <w:ind w:left="543"/>
      </w:pPr>
      <w:r>
        <w:rPr>
          <w:b/>
          <w:bCs/>
          <w:spacing w:val="5"/>
        </w:rPr>
        <w:t>(一)阅读下面这首唐诗，完成34-35</w:t>
      </w:r>
      <w:r>
        <w:rPr>
          <w:b/>
          <w:bCs/>
          <w:spacing w:val="4"/>
        </w:rPr>
        <w:t>题。(共8分)</w:t>
      </w:r>
    </w:p>
    <w:p>
      <w:pPr>
        <w:pStyle w:val="2"/>
        <w:spacing w:before="66" w:line="219" w:lineRule="auto"/>
        <w:ind w:left="439"/>
      </w:pPr>
      <w:r>
        <w:rPr>
          <w:spacing w:val="-15"/>
        </w:rPr>
        <w:t>34.答：“快”是全诗的线索。</w:t>
      </w:r>
    </w:p>
    <w:p>
      <w:pPr>
        <w:pStyle w:val="2"/>
        <w:spacing w:before="66" w:line="254" w:lineRule="auto"/>
        <w:ind w:right="947" w:firstLine="439"/>
      </w:pPr>
      <w:r>
        <w:rPr>
          <w:spacing w:val="-13"/>
        </w:rPr>
        <w:t>首联表明为求快意，寻快事，故登快阁；颌联绘景，写登快阁所见，从景物中求得快意</w:t>
      </w:r>
      <w:r>
        <w:rPr>
          <w:spacing w:val="12"/>
        </w:rPr>
        <w:t xml:space="preserve"> </w:t>
      </w:r>
      <w:r>
        <w:rPr>
          <w:spacing w:val="-9"/>
        </w:rPr>
        <w:t>;颈联抒情，借酒消愁，表现出兀傲不群的个性；尾联述志，表</w:t>
      </w:r>
      <w:r>
        <w:rPr>
          <w:spacing w:val="-10"/>
        </w:rPr>
        <w:t>达了摆脱拘束、追求自由的</w:t>
      </w:r>
      <w:r>
        <w:t xml:space="preserve"> </w:t>
      </w:r>
      <w:r>
        <w:rPr>
          <w:spacing w:val="-10"/>
        </w:rPr>
        <w:t>心愿。</w:t>
      </w:r>
    </w:p>
    <w:p>
      <w:pPr>
        <w:pStyle w:val="2"/>
        <w:spacing w:before="60" w:line="247" w:lineRule="auto"/>
        <w:ind w:right="1117" w:firstLine="439"/>
      </w:pPr>
      <w:r>
        <w:rPr>
          <w:spacing w:val="-13"/>
        </w:rPr>
        <w:t>35.答：“我从万里之外的远地乘船归来，在船上吹起长笛；我的这颗心，将愿与白鸥</w:t>
      </w:r>
      <w:r>
        <w:rPr>
          <w:spacing w:val="5"/>
        </w:rPr>
        <w:t xml:space="preserve"> </w:t>
      </w:r>
      <w:r>
        <w:rPr>
          <w:spacing w:val="-1"/>
        </w:rPr>
        <w:t>结为朋友。”</w:t>
      </w:r>
    </w:p>
    <w:p>
      <w:pPr>
        <w:pStyle w:val="2"/>
        <w:spacing w:before="57" w:line="252" w:lineRule="auto"/>
        <w:ind w:right="952" w:firstLine="439"/>
      </w:pPr>
      <w:r>
        <w:rPr>
          <w:spacing w:val="-13"/>
        </w:rPr>
        <w:t>这两句借景抒情，呼应开头，表达了诗人归隐江湖的志趣，暗示了诗人愿告别尔虞我诈</w:t>
      </w:r>
      <w:r>
        <w:rPr>
          <w:spacing w:val="12"/>
        </w:rPr>
        <w:t xml:space="preserve"> </w:t>
      </w:r>
      <w:r>
        <w:rPr>
          <w:spacing w:val="-12"/>
        </w:rPr>
        <w:t>现实社会、追求逍遥自在理想生活的心灵世界，表现</w:t>
      </w:r>
      <w:r>
        <w:rPr>
          <w:spacing w:val="-13"/>
        </w:rPr>
        <w:t>了诗人辞官还乡、回归自然过自由自在</w:t>
      </w:r>
      <w:r>
        <w:t xml:space="preserve"> </w:t>
      </w:r>
      <w:r>
        <w:rPr>
          <w:spacing w:val="-19"/>
        </w:rPr>
        <w:t>生活的愿望。</w:t>
      </w:r>
    </w:p>
    <w:p>
      <w:pPr>
        <w:pStyle w:val="2"/>
        <w:spacing w:before="74" w:line="213" w:lineRule="auto"/>
        <w:ind w:left="543"/>
      </w:pPr>
      <w:r>
        <w:rPr>
          <w:b/>
          <w:bCs/>
          <w:spacing w:val="5"/>
        </w:rPr>
        <w:t>(二)阅读下面这篇文章，完成36-38题。(共12分)</w:t>
      </w:r>
    </w:p>
    <w:p>
      <w:pPr>
        <w:pStyle w:val="2"/>
        <w:spacing w:before="67" w:line="221" w:lineRule="auto"/>
        <w:ind w:left="439"/>
      </w:pPr>
      <w:r>
        <w:rPr>
          <w:spacing w:val="-14"/>
        </w:rPr>
        <w:t>36.答：是一位革命斗争经验丰富、智勇双全的孤胆英雄。</w:t>
      </w:r>
    </w:p>
    <w:p>
      <w:pPr>
        <w:pStyle w:val="2"/>
        <w:spacing w:before="71" w:line="230" w:lineRule="auto"/>
        <w:ind w:left="439" w:right="934"/>
        <w:rPr>
          <w:rFonts w:hint="default" w:eastAsia="宋体"/>
          <w:lang w:val="en-US" w:eastAsia="zh-CN"/>
        </w:rPr>
      </w:pPr>
      <w:r>
        <w:rPr>
          <w:spacing w:val="-12"/>
        </w:rPr>
        <w:t>①坦然镇静，处事不惊，临危不惧，淡定从容，镇定如山，坚毅沉着，沉稳老练，机智</w:t>
      </w:r>
      <w:r>
        <w:rPr>
          <w:spacing w:val="17"/>
        </w:rPr>
        <w:t xml:space="preserve"> </w:t>
      </w:r>
      <w:r>
        <w:rPr>
          <w:spacing w:val="-13"/>
        </w:rPr>
        <w:t>威武，机智果敢</w:t>
      </w:r>
      <w:r>
        <w:rPr>
          <w:rFonts w:hint="eastAsia" w:eastAsia="宋体"/>
          <w:spacing w:val="-13"/>
          <w:lang w:val="en-US" w:eastAsia="zh-CN"/>
        </w:rPr>
        <w:t>.。</w:t>
      </w:r>
      <w:bookmarkStart w:id="3" w:name="_GoBack"/>
      <w:bookmarkEnd w:id="3"/>
    </w:p>
    <w:p>
      <w:pPr>
        <w:pStyle w:val="2"/>
        <w:spacing w:before="93" w:line="213" w:lineRule="auto"/>
        <w:ind w:left="439"/>
      </w:pPr>
      <w:r>
        <w:rPr>
          <w:spacing w:val="-14"/>
        </w:rPr>
        <w:t>②胆识过人，有勇有谋，忠于革命，顽强不屈，视死</w:t>
      </w:r>
      <w:r>
        <w:rPr>
          <w:spacing w:val="-15"/>
        </w:rPr>
        <w:t>如归。</w:t>
      </w:r>
    </w:p>
    <w:p>
      <w:pPr>
        <w:pStyle w:val="2"/>
        <w:spacing w:before="73" w:line="245" w:lineRule="auto"/>
        <w:ind w:right="973" w:firstLine="439"/>
      </w:pPr>
      <w:r>
        <w:rPr>
          <w:spacing w:val="3"/>
        </w:rPr>
        <w:t>37.答：(看到有人来)猜测--(猜不出来)急躁--(看清楚了来者何人)紧张</w:t>
      </w:r>
      <w:r>
        <w:rPr>
          <w:spacing w:val="2"/>
        </w:rPr>
        <w:t>、大吃一</w:t>
      </w:r>
      <w:r>
        <w:t xml:space="preserve"> </w:t>
      </w:r>
      <w:r>
        <w:rPr>
          <w:spacing w:val="-7"/>
        </w:rPr>
        <w:t>惊--镇静、盘算方案--(听到“有请”)惊恐激动--坦然从容，誓死如归</w:t>
      </w:r>
    </w:p>
    <w:p>
      <w:pPr>
        <w:pStyle w:val="2"/>
        <w:spacing w:before="63" w:line="213" w:lineRule="auto"/>
        <w:ind w:left="439"/>
      </w:pPr>
      <w:r>
        <w:rPr>
          <w:spacing w:val="-13"/>
        </w:rPr>
        <w:t>38.答：①要学习革命精神，发扬坚韧顽强的战斗意志和百折不挠的斗争精神，这也是</w:t>
      </w:r>
    </w:p>
    <w:p>
      <w:pPr>
        <w:pStyle w:val="2"/>
        <w:spacing w:before="74" w:line="221" w:lineRule="auto"/>
      </w:pPr>
      <w:r>
        <w:rPr>
          <w:spacing w:val="-13"/>
        </w:rPr>
        <w:t>现代人身上缺少的东西。中国革命精神生生不</w:t>
      </w:r>
      <w:r>
        <w:rPr>
          <w:spacing w:val="-14"/>
        </w:rPr>
        <w:t>息。</w:t>
      </w:r>
    </w:p>
    <w:p>
      <w:pPr>
        <w:pStyle w:val="2"/>
        <w:spacing w:before="52" w:line="241" w:lineRule="auto"/>
        <w:ind w:left="439" w:right="948"/>
      </w:pPr>
      <w:r>
        <w:rPr>
          <w:spacing w:val="-12"/>
        </w:rPr>
        <w:t>②红色基因凝结着革命先烈的艰辛探索和赤胆忠诚，沉淀着时代英雄的使命担当和奋斗</w:t>
      </w:r>
      <w:r>
        <w:rPr>
          <w:spacing w:val="3"/>
        </w:rPr>
        <w:t xml:space="preserve"> </w:t>
      </w:r>
      <w:r>
        <w:rPr>
          <w:spacing w:val="-14"/>
        </w:rPr>
        <w:t>牺牲，是我们开启新阶段、走向新时代的宝贵精神财富。</w:t>
      </w:r>
    </w:p>
    <w:p>
      <w:pPr>
        <w:pStyle w:val="2"/>
        <w:spacing w:before="113" w:line="220" w:lineRule="auto"/>
        <w:ind w:left="439"/>
      </w:pPr>
      <w:r>
        <w:rPr>
          <w:spacing w:val="-14"/>
        </w:rPr>
        <w:t>③奉献精神和赤诚情怀所激发的神奇力量可以使人淡定从容、镇定如山。</w:t>
      </w:r>
    </w:p>
    <w:p>
      <w:pPr>
        <w:pStyle w:val="2"/>
        <w:spacing w:before="54" w:line="220" w:lineRule="auto"/>
        <w:ind w:left="439"/>
      </w:pPr>
      <w:r>
        <w:rPr>
          <w:spacing w:val="-14"/>
        </w:rPr>
        <w:t>④伟大信仰可以给予人们永不枯竭的精神能量。</w:t>
      </w:r>
    </w:p>
    <w:p>
      <w:pPr>
        <w:pStyle w:val="2"/>
        <w:spacing w:before="36" w:line="250" w:lineRule="auto"/>
        <w:ind w:left="439" w:right="968"/>
      </w:pPr>
      <w:r>
        <w:rPr>
          <w:spacing w:val="-14"/>
        </w:rPr>
        <w:t>⑤真正的战斗英雄大都来自人民，他们在特殊的历史条件下，以坚</w:t>
      </w:r>
      <w:r>
        <w:rPr>
          <w:spacing w:val="-15"/>
        </w:rPr>
        <w:t>定信仰、高超智慧、</w:t>
      </w:r>
      <w:r>
        <w:t xml:space="preserve"> </w:t>
      </w:r>
      <w:r>
        <w:rPr>
          <w:spacing w:val="-12"/>
        </w:rPr>
        <w:t>舍我精神和超常能力，或在关键时刻自告奋勇，</w:t>
      </w:r>
      <w:r>
        <w:rPr>
          <w:spacing w:val="-13"/>
        </w:rPr>
        <w:t>或在危难关头挺身而出，为民族解放和</w:t>
      </w:r>
      <w:r>
        <w:t xml:space="preserve"> </w:t>
      </w:r>
      <w:r>
        <w:rPr>
          <w:spacing w:val="-13"/>
        </w:rPr>
        <w:t>新中国建立立下了彪炳史册的赫赫战功，他们是真正的时代精英</w:t>
      </w:r>
      <w:r>
        <w:rPr>
          <w:spacing w:val="-14"/>
        </w:rPr>
        <w:t>和民族脊梁。</w:t>
      </w:r>
    </w:p>
    <w:p>
      <w:pPr>
        <w:pStyle w:val="2"/>
        <w:spacing w:before="90" w:line="213" w:lineRule="auto"/>
        <w:ind w:left="3"/>
        <w:outlineLvl w:val="6"/>
      </w:pPr>
      <w:r>
        <w:rPr>
          <w:b/>
          <w:bCs/>
          <w:spacing w:val="-1"/>
        </w:rPr>
        <w:t>六、写作题(本大题共2个小题，共40分)</w:t>
      </w:r>
    </w:p>
    <w:p>
      <w:pPr>
        <w:pStyle w:val="2"/>
        <w:spacing w:before="77" w:line="222" w:lineRule="auto"/>
        <w:ind w:left="439"/>
      </w:pPr>
      <w:r>
        <w:rPr>
          <w:spacing w:val="7"/>
        </w:rPr>
        <w:t>39.应用文写作。(10分)略</w:t>
      </w:r>
    </w:p>
    <w:p>
      <w:pPr>
        <w:pStyle w:val="2"/>
        <w:spacing w:before="61" w:line="213" w:lineRule="auto"/>
        <w:ind w:left="439"/>
      </w:pPr>
      <w:r>
        <w:rPr>
          <w:spacing w:val="-10"/>
        </w:rPr>
        <w:t>40.阅读下面的材料，根据要求作文略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61" w:line="224" w:lineRule="auto"/>
        <w:ind w:left="392"/>
        <w:outlineLvl w:val="6"/>
        <w:rPr>
          <w:rFonts w:ascii="幼圆" w:hAnsi="幼圆" w:eastAsia="幼圆" w:cs="幼圆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even"/>
      <w:footerReference r:id="rId4" w:type="even"/>
      <w:pgSz w:w="11906" w:h="16838"/>
      <w:pgMar w:top="1757" w:right="1134" w:bottom="1757" w:left="1134" w:header="851" w:footer="709" w:gutter="0"/>
      <w:paperSrc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Hu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0"/>
        <w:tab w:val="center" w:pos="4608"/>
        <w:tab w:val="right" w:pos="9216"/>
        <w:tab w:val="left" w:pos="11670"/>
        <w:tab w:val="center" w:pos="14592"/>
        <w:tab w:val="right" w:pos="19200"/>
        <w:tab w:val="clear" w:pos="4153"/>
        <w:tab w:val="clear" w:pos="8306"/>
      </w:tabs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0"/>
                              <w:tab w:val="center" w:pos="4608"/>
                              <w:tab w:val="right" w:pos="9216"/>
                              <w:tab w:val="left" w:pos="11670"/>
                              <w:tab w:val="center" w:pos="14592"/>
                              <w:tab w:val="right" w:pos="19200"/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                      《大学语文试卷》第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=2*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2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-1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页，共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=2*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numpages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4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《大学语文试卷》第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=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2*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2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页，共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=2*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numpages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4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sz w:val="21"/>
                              <w:szCs w:val="21"/>
                            </w:rPr>
                            <w:t>2021/09/22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0"/>
                        <w:tab w:val="center" w:pos="4608"/>
                        <w:tab w:val="right" w:pos="9216"/>
                        <w:tab w:val="left" w:pos="11670"/>
                        <w:tab w:val="center" w:pos="14592"/>
                        <w:tab w:val="right" w:pos="19200"/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《大学语文试卷》第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=2*</w:instrTex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instrText xml:space="preserve">2</w:instrTex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-1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页，共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=2*</w:instrTex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numpages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instrText xml:space="preserve">4</w:instrTex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ab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ab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《大学语文试卷》第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=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2*</w:instrTex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instrText xml:space="preserve">2</w:instrTex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页，共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=2*</w:instrTex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numpages</w:instrText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instrText xml:space="preserve">4</w:instrTex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instrText xml:space="preserve">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rPr>
                        <w:sz w:val="21"/>
                        <w:szCs w:val="21"/>
                      </w:rPr>
                      <w:t>2021/09/22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11186160</wp:posOffset>
              </wp:positionH>
              <wp:positionV relativeFrom="paragraph">
                <wp:posOffset>-530860</wp:posOffset>
              </wp:positionV>
              <wp:extent cx="1190625" cy="9266555"/>
              <wp:effectExtent l="0" t="0" r="13335" b="1460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</w:rPr>
                            <w:t>…………○…………○…………</w:t>
                          </w:r>
                          <w:r>
                            <w:rPr>
                              <w:rFonts w:hint="eastAsia"/>
                              <w:b/>
                            </w:rPr>
                            <w:t>装</w:t>
                          </w:r>
                          <w:r>
                            <w:rPr>
                              <w:rFonts w:hint="eastAsia" w:ascii="宋体" w:hAnsi="宋体"/>
                              <w:b/>
                            </w:rPr>
                            <w:t>…………○…………○…………</w:t>
                          </w:r>
                          <w:r>
                            <w:rPr>
                              <w:rFonts w:hint="eastAsia"/>
                              <w:b/>
                            </w:rPr>
                            <w:t>订</w:t>
                          </w:r>
                          <w:r>
                            <w:rPr>
                              <w:rFonts w:hint="eastAsia" w:ascii="宋体" w:hAnsi="宋体"/>
                              <w:b/>
                            </w:rPr>
                            <w:t>…………○…………○…………</w:t>
                          </w:r>
                          <w:r>
                            <w:rPr>
                              <w:rFonts w:hint="eastAsia"/>
                              <w:b/>
                            </w:rPr>
                            <w:t>线</w:t>
                          </w:r>
                          <w:r>
                            <w:rPr>
                              <w:rFonts w:hint="eastAsia" w:ascii="宋体" w:hAnsi="宋体"/>
                              <w:b/>
                            </w:rPr>
                            <w:t>…………○…………○…………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0.8pt;margin-top:-41.8pt;height:729.65pt;width:93.75pt;z-index:251659264;mso-width-relative:page;mso-height-relative:page;" fillcolor="#FFFFFF" filled="t" stroked="f" coordsize="21600,21600" o:gfxdata="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U95ANwAAAAOAQAADwAAAAAAAAABACAAAAAiAAAA&#10;ZHJzL2Rvd25yZXYueG1sUEsBAhQAFAAAAAgAh07iQKSeqFk8AgAAYwQAAA4AAAAAAAAAAQAgAAAA&#10;K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 style="layout-flow:vertical;">
                <w:txbxContent>
                  <w:p>
                    <w:pPr>
                      <w:jc w:val="center"/>
                      <w:rPr>
                        <w:b/>
                      </w:rPr>
                    </w:pPr>
                  </w:p>
                  <w:p>
                    <w:pPr>
                      <w:jc w:val="center"/>
                      <w:rPr>
                        <w:b/>
                      </w:rPr>
                    </w:pPr>
                  </w:p>
                  <w:p>
                    <w:pPr>
                      <w:jc w:val="center"/>
                      <w:rPr>
                        <w:b/>
                      </w:rPr>
                    </w:pPr>
                  </w:p>
                  <w:p>
                    <w:pPr>
                      <w:jc w:val="center"/>
                      <w:rPr>
                        <w:b/>
                      </w:rPr>
                    </w:pPr>
                  </w:p>
                  <w:p>
                    <w:pPr>
                      <w:jc w:val="center"/>
                      <w:rPr>
                        <w:b/>
                      </w:rPr>
                    </w:pPr>
                  </w:p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 w:ascii="宋体" w:hAnsi="宋体"/>
                        <w:b/>
                      </w:rPr>
                      <w:t>…………○…………○…………</w:t>
                    </w:r>
                    <w:r>
                      <w:rPr>
                        <w:rFonts w:hint="eastAsia"/>
                        <w:b/>
                      </w:rPr>
                      <w:t>装</w:t>
                    </w:r>
                    <w:r>
                      <w:rPr>
                        <w:rFonts w:hint="eastAsia" w:ascii="宋体" w:hAnsi="宋体"/>
                        <w:b/>
                      </w:rPr>
                      <w:t>…………○…………○…………</w:t>
                    </w:r>
                    <w:r>
                      <w:rPr>
                        <w:rFonts w:hint="eastAsia"/>
                        <w:b/>
                      </w:rPr>
                      <w:t>订</w:t>
                    </w:r>
                    <w:r>
                      <w:rPr>
                        <w:rFonts w:hint="eastAsia" w:ascii="宋体" w:hAnsi="宋体"/>
                        <w:b/>
                      </w:rPr>
                      <w:t>…………○…………○…………</w:t>
                    </w:r>
                    <w:r>
                      <w:rPr>
                        <w:rFonts w:hint="eastAsia"/>
                        <w:b/>
                      </w:rPr>
                      <w:t>线</w:t>
                    </w:r>
                    <w:r>
                      <w:rPr>
                        <w:rFonts w:hint="eastAsia" w:ascii="宋体" w:hAnsi="宋体"/>
                        <w:b/>
                      </w:rPr>
                      <w:t>…………○…………○…………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DBjNDBkODE2ODZkNjI4Y2I2ZDdjZTIxZGMwMDgifQ=="/>
  </w:docVars>
  <w:rsids>
    <w:rsidRoot w:val="00000000"/>
    <w:rsid w:val="00CB1432"/>
    <w:rsid w:val="03C2134F"/>
    <w:rsid w:val="098A332F"/>
    <w:rsid w:val="11B86309"/>
    <w:rsid w:val="1B8F2E39"/>
    <w:rsid w:val="29425CD3"/>
    <w:rsid w:val="2B8B5047"/>
    <w:rsid w:val="2D414E7C"/>
    <w:rsid w:val="2D9706A6"/>
    <w:rsid w:val="380C5870"/>
    <w:rsid w:val="3B3A5EFA"/>
    <w:rsid w:val="3F915D60"/>
    <w:rsid w:val="3FBC5DD2"/>
    <w:rsid w:val="5C0D72C2"/>
    <w:rsid w:val="6112752A"/>
    <w:rsid w:val="6C104C60"/>
    <w:rsid w:val="71E066C6"/>
    <w:rsid w:val="77B9207D"/>
    <w:rsid w:val="794923B1"/>
    <w:rsid w:val="7EE74881"/>
    <w:rsid w:val="7FC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1877</Words>
  <Characters>2021</Characters>
  <Lines>0</Lines>
  <Paragraphs>0</Paragraphs>
  <TotalTime>3</TotalTime>
  <ScaleCrop>false</ScaleCrop>
  <LinksUpToDate>false</LinksUpToDate>
  <CharactersWithSpaces>2245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2023-12-13T03:40:00Z</dcterms:created>
  <dc:creator>Administrator</dc:creator>
  <cp:lastModifiedBy>孙伟艳</cp:lastModifiedBy>
  <dcterms:modified xsi:type="dcterms:W3CDTF">2024-05-12T04:18:56Z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FEA6CE60533A495E9DA892C23D5EF9C8_12</vt:lpwstr>
  </property>
</Properties>
</file>